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52B" w:rsidRPr="00E46A13" w:rsidRDefault="002B452B" w:rsidP="002B452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0B8E846" wp14:editId="20B37456">
            <wp:extent cx="515620" cy="641985"/>
            <wp:effectExtent l="0" t="0" r="0" b="5715"/>
            <wp:docPr id="7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</w:t>
      </w:r>
    </w:p>
    <w:p w:rsidR="002B452B" w:rsidRPr="00E46A13" w:rsidRDefault="002B452B" w:rsidP="002B452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2B452B" w:rsidRPr="00E46A13" w:rsidRDefault="002B452B" w:rsidP="002B452B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2B452B" w:rsidRPr="00E46A13" w:rsidRDefault="002B452B" w:rsidP="002B452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ШІСТЬДЕСЯТ  СЬОМА </w:t>
      </w:r>
      <w:r w:rsidRPr="00E46A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СЕСІЯ </w:t>
      </w: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2B452B" w:rsidRPr="00E46A13" w:rsidRDefault="002B452B" w:rsidP="002B45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22D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22D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22D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2B452B" w:rsidRPr="00E46A13" w:rsidRDefault="002B452B" w:rsidP="002B4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B452B" w:rsidRPr="00B055D6" w:rsidRDefault="002B452B" w:rsidP="002B452B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</w:t>
      </w:r>
      <w:r w:rsidRPr="00B055D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« 24»  жовтня  2019 р.</w:t>
      </w:r>
      <w:r w:rsidRPr="00B055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B055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                            </w:t>
      </w:r>
      <w:r w:rsidRPr="00B055D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№ _</w:t>
      </w:r>
      <w:r w:rsidRPr="00B055D6">
        <w:rPr>
          <w:rFonts w:ascii="Times New Roman" w:hAnsi="Times New Roman" w:cs="Times New Roman"/>
          <w:b/>
          <w:sz w:val="24"/>
          <w:szCs w:val="24"/>
          <w:u w:val="single"/>
        </w:rPr>
        <w:t>4034</w:t>
      </w:r>
      <w:r w:rsidRPr="00B055D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- 67 – </w:t>
      </w:r>
      <w:r w:rsidRPr="00B055D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</w:t>
      </w:r>
      <w:r w:rsidRPr="00B055D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ІІ</w:t>
      </w:r>
      <w:r w:rsidRPr="00B055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2B452B" w:rsidRPr="00B055D6" w:rsidRDefault="002B452B" w:rsidP="002B452B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B452B" w:rsidRPr="00B055D6" w:rsidRDefault="002B452B" w:rsidP="002B452B">
      <w:pPr>
        <w:pStyle w:val="1"/>
        <w:spacing w:before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B055D6">
        <w:rPr>
          <w:rFonts w:ascii="Times New Roman" w:hAnsi="Times New Roman" w:cs="Times New Roman"/>
          <w:sz w:val="24"/>
          <w:szCs w:val="24"/>
        </w:rPr>
        <w:t xml:space="preserve">Про  </w:t>
      </w:r>
      <w:proofErr w:type="spellStart"/>
      <w:r w:rsidRPr="00B055D6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proofErr w:type="gramEnd"/>
      <w:r w:rsidRPr="00B05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sz w:val="24"/>
          <w:szCs w:val="24"/>
        </w:rPr>
        <w:t>матеріалів</w:t>
      </w:r>
      <w:proofErr w:type="spellEnd"/>
      <w:r w:rsidRPr="00B055D6">
        <w:rPr>
          <w:rFonts w:ascii="Times New Roman" w:hAnsi="Times New Roman" w:cs="Times New Roman"/>
          <w:sz w:val="24"/>
          <w:szCs w:val="24"/>
        </w:rPr>
        <w:t xml:space="preserve"> детального  плану </w:t>
      </w:r>
      <w:proofErr w:type="spellStart"/>
      <w:r w:rsidRPr="00B055D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B055D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B452B" w:rsidRPr="00B055D6" w:rsidRDefault="002B452B" w:rsidP="002B452B">
      <w:pPr>
        <w:pStyle w:val="1"/>
        <w:spacing w:before="0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B055D6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B05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B055D6">
        <w:rPr>
          <w:rFonts w:ascii="Times New Roman" w:hAnsi="Times New Roman" w:cs="Times New Roman"/>
          <w:sz w:val="24"/>
          <w:szCs w:val="24"/>
        </w:rPr>
        <w:t xml:space="preserve"> 5,1 га, для </w:t>
      </w:r>
      <w:proofErr w:type="spellStart"/>
      <w:r w:rsidRPr="00B055D6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B05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B055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52B" w:rsidRPr="00B055D6" w:rsidRDefault="002B452B" w:rsidP="002B452B">
      <w:pPr>
        <w:pStyle w:val="1"/>
        <w:spacing w:before="0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B055D6">
        <w:rPr>
          <w:rFonts w:ascii="Times New Roman" w:hAnsi="Times New Roman" w:cs="Times New Roman"/>
          <w:sz w:val="24"/>
          <w:szCs w:val="24"/>
        </w:rPr>
        <w:t>садибної</w:t>
      </w:r>
      <w:proofErr w:type="spellEnd"/>
      <w:r w:rsidRPr="00B05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B055D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055D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B055D6">
        <w:rPr>
          <w:rFonts w:ascii="Times New Roman" w:hAnsi="Times New Roman" w:cs="Times New Roman"/>
          <w:sz w:val="24"/>
          <w:szCs w:val="24"/>
        </w:rPr>
        <w:t xml:space="preserve"> Луб’янського старостинського</w:t>
      </w:r>
    </w:p>
    <w:p w:rsidR="002B452B" w:rsidRPr="00B055D6" w:rsidRDefault="002B452B" w:rsidP="002B452B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055D6">
        <w:rPr>
          <w:rFonts w:ascii="Times New Roman" w:hAnsi="Times New Roman" w:cs="Times New Roman"/>
          <w:b/>
          <w:sz w:val="24"/>
          <w:szCs w:val="24"/>
          <w:lang w:val="uk-UA"/>
        </w:rPr>
        <w:t>округу Бучанської міської ради</w:t>
      </w:r>
    </w:p>
    <w:p w:rsidR="002B452B" w:rsidRPr="001E6D3B" w:rsidRDefault="002B452B" w:rsidP="002B452B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2B452B" w:rsidRPr="006A6F0F" w:rsidRDefault="002B452B" w:rsidP="002B45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6F0F">
        <w:rPr>
          <w:rFonts w:ascii="Times New Roman" w:hAnsi="Times New Roman" w:cs="Times New Roman"/>
          <w:sz w:val="24"/>
          <w:szCs w:val="24"/>
          <w:lang w:val="uk-UA"/>
        </w:rPr>
        <w:t xml:space="preserve">             Розглянувши витяг з протоколу № 1</w:t>
      </w:r>
      <w:r w:rsidRPr="000F7425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A6F0F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6A6F0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F742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6A6F0F">
        <w:rPr>
          <w:rFonts w:ascii="Times New Roman" w:hAnsi="Times New Roman" w:cs="Times New Roman"/>
          <w:sz w:val="24"/>
          <w:szCs w:val="24"/>
          <w:lang w:val="uk-UA"/>
        </w:rPr>
        <w:t xml:space="preserve">0.2019 року засідання ради </w:t>
      </w:r>
      <w:proofErr w:type="spellStart"/>
      <w:r w:rsidRPr="006A6F0F">
        <w:rPr>
          <w:rFonts w:ascii="Times New Roman" w:hAnsi="Times New Roman" w:cs="Times New Roman"/>
          <w:sz w:val="24"/>
          <w:szCs w:val="24"/>
          <w:lang w:val="uk-UA"/>
        </w:rPr>
        <w:t>Луб</w:t>
      </w:r>
      <w:r w:rsidRPr="006A6F0F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 w:rsidRPr="006A6F0F">
        <w:rPr>
          <w:rFonts w:ascii="Times New Roman" w:hAnsi="Times New Roman" w:cs="Times New Roman"/>
          <w:sz w:val="24"/>
          <w:szCs w:val="24"/>
          <w:lang w:val="uk-UA"/>
        </w:rPr>
        <w:t>янської</w:t>
      </w:r>
      <w:proofErr w:type="spellEnd"/>
      <w:r w:rsidRPr="006A6F0F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 про надання дозволу на розроблення детального  плану території на земельну ділянку в межах населеного пункту с. Луб’янка  для розміщення житлової садибної забудови,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25.09.2018р. за № 2399-45-VІІ «Про добровільне приєднання </w:t>
      </w:r>
      <w:proofErr w:type="spellStart"/>
      <w:r w:rsidRPr="006A6F0F">
        <w:rPr>
          <w:rFonts w:ascii="Times New Roman" w:hAnsi="Times New Roman" w:cs="Times New Roman"/>
          <w:sz w:val="24"/>
          <w:szCs w:val="24"/>
          <w:lang w:val="uk-UA"/>
        </w:rPr>
        <w:t>Луб</w:t>
      </w:r>
      <w:r w:rsidRPr="006A6F0F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 w:rsidRPr="006A6F0F">
        <w:rPr>
          <w:rFonts w:ascii="Times New Roman" w:hAnsi="Times New Roman" w:cs="Times New Roman"/>
          <w:sz w:val="24"/>
          <w:szCs w:val="24"/>
          <w:lang w:val="uk-UA"/>
        </w:rPr>
        <w:t>янської</w:t>
      </w:r>
      <w:proofErr w:type="spellEnd"/>
      <w:r w:rsidRPr="006A6F0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значення»,  та рішення  </w:t>
      </w:r>
      <w:proofErr w:type="spellStart"/>
      <w:r w:rsidRPr="006A6F0F">
        <w:rPr>
          <w:rFonts w:ascii="Times New Roman" w:hAnsi="Times New Roman" w:cs="Times New Roman"/>
          <w:sz w:val="24"/>
          <w:szCs w:val="24"/>
          <w:lang w:val="uk-UA"/>
        </w:rPr>
        <w:t>Луб</w:t>
      </w:r>
      <w:r w:rsidRPr="006A6F0F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 w:rsidRPr="006A6F0F">
        <w:rPr>
          <w:rFonts w:ascii="Times New Roman" w:hAnsi="Times New Roman" w:cs="Times New Roman"/>
          <w:sz w:val="24"/>
          <w:szCs w:val="24"/>
          <w:lang w:val="uk-UA"/>
        </w:rPr>
        <w:t>янської</w:t>
      </w:r>
      <w:proofErr w:type="spellEnd"/>
      <w:r w:rsidRPr="006A6F0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«Про добровільне приєднання </w:t>
      </w:r>
      <w:proofErr w:type="spellStart"/>
      <w:r w:rsidRPr="006A6F0F">
        <w:rPr>
          <w:rFonts w:ascii="Times New Roman" w:hAnsi="Times New Roman" w:cs="Times New Roman"/>
          <w:sz w:val="24"/>
          <w:szCs w:val="24"/>
          <w:lang w:val="uk-UA"/>
        </w:rPr>
        <w:t>Луб</w:t>
      </w:r>
      <w:r w:rsidRPr="006A6F0F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 w:rsidRPr="006A6F0F">
        <w:rPr>
          <w:rFonts w:ascii="Times New Roman" w:hAnsi="Times New Roman" w:cs="Times New Roman"/>
          <w:sz w:val="24"/>
          <w:szCs w:val="24"/>
          <w:lang w:val="uk-UA"/>
        </w:rPr>
        <w:t>янської</w:t>
      </w:r>
      <w:proofErr w:type="spellEnd"/>
      <w:r w:rsidRPr="006A6F0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міста обласного значення» від 20.09.2018р, враховуючи позитивне рішення ради </w:t>
      </w:r>
      <w:proofErr w:type="spellStart"/>
      <w:r w:rsidRPr="006A6F0F">
        <w:rPr>
          <w:rFonts w:ascii="Times New Roman" w:hAnsi="Times New Roman" w:cs="Times New Roman"/>
          <w:sz w:val="24"/>
          <w:szCs w:val="24"/>
          <w:lang w:val="uk-UA"/>
        </w:rPr>
        <w:t>Луб</w:t>
      </w:r>
      <w:r w:rsidRPr="006A6F0F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 w:rsidRPr="006A6F0F">
        <w:rPr>
          <w:rFonts w:ascii="Times New Roman" w:hAnsi="Times New Roman" w:cs="Times New Roman"/>
          <w:sz w:val="24"/>
          <w:szCs w:val="24"/>
          <w:lang w:val="uk-UA"/>
        </w:rPr>
        <w:t>янської</w:t>
      </w:r>
      <w:proofErr w:type="spellEnd"/>
      <w:r w:rsidRPr="006A6F0F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відпові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дно до </w:t>
      </w:r>
      <w:proofErr w:type="spellStart"/>
      <w:r w:rsidRPr="006A6F0F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6A6F0F">
        <w:rPr>
          <w:rFonts w:ascii="Times New Roman" w:hAnsi="Times New Roman" w:cs="Times New Roman"/>
          <w:sz w:val="24"/>
          <w:szCs w:val="24"/>
          <w:lang w:val="uk-UA"/>
        </w:rPr>
        <w:t xml:space="preserve">. 8,10,19,21,24 Закону України «Про регулювання  містобудівної діяльності»,  ст.12   Земельного   кодексу   України, керуючись </w:t>
      </w:r>
      <w:proofErr w:type="spellStart"/>
      <w:r w:rsidRPr="006A6F0F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6A6F0F">
        <w:rPr>
          <w:rFonts w:ascii="Times New Roman" w:hAnsi="Times New Roman" w:cs="Times New Roman"/>
          <w:sz w:val="24"/>
          <w:szCs w:val="24"/>
          <w:lang w:val="uk-UA"/>
        </w:rPr>
        <w:t>. 26 Закону України «Про місцеве самоврядування в Україні»,  міська рада</w:t>
      </w:r>
    </w:p>
    <w:p w:rsidR="002B452B" w:rsidRPr="006A6F0F" w:rsidRDefault="002B452B" w:rsidP="002B45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6F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B452B" w:rsidRDefault="002B452B" w:rsidP="002B45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6F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И Р І Ш И Л 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2B452B" w:rsidRPr="006A6F0F" w:rsidRDefault="002B452B" w:rsidP="002B45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B452B" w:rsidRPr="00B055D6" w:rsidRDefault="002B452B" w:rsidP="002B452B">
      <w:pPr>
        <w:pStyle w:val="1"/>
        <w:numPr>
          <w:ilvl w:val="0"/>
          <w:numId w:val="1"/>
        </w:numPr>
        <w:spacing w:before="0" w:after="0"/>
        <w:ind w:left="851" w:hanging="425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Розробити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матеріали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містобудівної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документації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>: «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Детальний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план 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території</w:t>
      </w:r>
      <w:proofErr w:type="spellEnd"/>
      <w:proofErr w:type="gram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орієнтовною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площею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5,1 га, для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розміщення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житлової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садибної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забудови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на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території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Луб’янського старостинського округу Бучанської міської».</w:t>
      </w:r>
    </w:p>
    <w:p w:rsidR="002B452B" w:rsidRPr="00B055D6" w:rsidRDefault="002B452B" w:rsidP="002B452B">
      <w:pPr>
        <w:pStyle w:val="1"/>
        <w:numPr>
          <w:ilvl w:val="0"/>
          <w:numId w:val="1"/>
        </w:numPr>
        <w:spacing w:before="0" w:after="0"/>
        <w:ind w:left="851" w:hanging="425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proofErr w:type="gramStart"/>
      <w:r w:rsidRPr="00B055D6">
        <w:rPr>
          <w:rFonts w:ascii="Times New Roman" w:hAnsi="Times New Roman" w:cs="Times New Roman"/>
          <w:b w:val="0"/>
          <w:sz w:val="24"/>
          <w:szCs w:val="24"/>
        </w:rPr>
        <w:t>Фінансування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робіт</w:t>
      </w:r>
      <w:proofErr w:type="spellEnd"/>
      <w:proofErr w:type="gram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по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розробленню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містобудівної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документації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>: «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Детальний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план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території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для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розміщення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житлової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садибної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забудови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на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території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Луб’янського старостинського округу Бучанської міської ради»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здійснити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за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рахунок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джерел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, не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заборонених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чинним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законодавством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B452B" w:rsidRPr="00B055D6" w:rsidRDefault="002B452B" w:rsidP="002B452B">
      <w:pPr>
        <w:pStyle w:val="1"/>
        <w:numPr>
          <w:ilvl w:val="0"/>
          <w:numId w:val="1"/>
        </w:numPr>
        <w:spacing w:before="0" w:after="0"/>
        <w:ind w:left="851" w:hanging="425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Після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розробки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детального плану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території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та проведення,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згідно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чинного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законодавства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України, громадських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слухань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щодо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врахування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громадських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інтересів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під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час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розроблення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містобудівної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документації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, подати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зазначений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детальний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план 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території</w:t>
      </w:r>
      <w:proofErr w:type="spellEnd"/>
      <w:proofErr w:type="gram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на розгляд та затвердження  на </w:t>
      </w:r>
      <w:proofErr w:type="spellStart"/>
      <w:r w:rsidRPr="00B055D6">
        <w:rPr>
          <w:rFonts w:ascii="Times New Roman" w:hAnsi="Times New Roman" w:cs="Times New Roman"/>
          <w:b w:val="0"/>
          <w:sz w:val="24"/>
          <w:szCs w:val="24"/>
        </w:rPr>
        <w:t>сесію</w:t>
      </w:r>
      <w:proofErr w:type="spellEnd"/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 Бучанської міської  ради.</w:t>
      </w:r>
    </w:p>
    <w:p w:rsidR="002B452B" w:rsidRPr="00B055D6" w:rsidRDefault="002B452B" w:rsidP="002B452B">
      <w:pPr>
        <w:pStyle w:val="a3"/>
        <w:numPr>
          <w:ilvl w:val="0"/>
          <w:numId w:val="1"/>
        </w:numPr>
        <w:spacing w:after="200" w:line="276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055D6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B055D6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B055D6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B05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B05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5D6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B055D6">
        <w:rPr>
          <w:rFonts w:ascii="Times New Roman" w:hAnsi="Times New Roman" w:cs="Times New Roman"/>
          <w:sz w:val="24"/>
          <w:szCs w:val="24"/>
        </w:rPr>
        <w:t xml:space="preserve"> </w:t>
      </w:r>
      <w:r w:rsidRPr="00B055D6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депутатську комісію з </w:t>
      </w:r>
      <w:proofErr w:type="gramStart"/>
      <w:r w:rsidRPr="00B055D6">
        <w:rPr>
          <w:rFonts w:ascii="Times New Roman" w:hAnsi="Times New Roman" w:cs="Times New Roman"/>
          <w:sz w:val="24"/>
          <w:szCs w:val="24"/>
          <w:lang w:val="uk-UA"/>
        </w:rPr>
        <w:t>питань  містобудування</w:t>
      </w:r>
      <w:proofErr w:type="gramEnd"/>
      <w:r w:rsidRPr="00B055D6">
        <w:rPr>
          <w:rFonts w:ascii="Times New Roman" w:hAnsi="Times New Roman" w:cs="Times New Roman"/>
          <w:sz w:val="24"/>
          <w:szCs w:val="24"/>
          <w:lang w:val="uk-UA"/>
        </w:rPr>
        <w:t xml:space="preserve"> та природ</w:t>
      </w:r>
      <w:bookmarkStart w:id="0" w:name="_GoBack"/>
      <w:bookmarkEnd w:id="0"/>
      <w:r w:rsidRPr="00B055D6">
        <w:rPr>
          <w:rFonts w:ascii="Times New Roman" w:hAnsi="Times New Roman" w:cs="Times New Roman"/>
          <w:sz w:val="24"/>
          <w:szCs w:val="24"/>
          <w:lang w:val="uk-UA"/>
        </w:rPr>
        <w:t>окористування  Бучанської міської ради.</w:t>
      </w:r>
    </w:p>
    <w:p w:rsidR="002B452B" w:rsidRPr="00B055D6" w:rsidRDefault="002B452B" w:rsidP="002B452B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B055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B452B" w:rsidRPr="00B055D6" w:rsidRDefault="002B452B" w:rsidP="002B452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055D6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B055D6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А.П. Федорук</w:t>
      </w:r>
    </w:p>
    <w:p w:rsidR="004D4E27" w:rsidRDefault="004D4E27"/>
    <w:sectPr w:rsidR="004D4E27" w:rsidSect="007415CF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718E0"/>
    <w:multiLevelType w:val="hybridMultilevel"/>
    <w:tmpl w:val="540E2430"/>
    <w:lvl w:ilvl="0" w:tplc="9238EFD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51"/>
    <w:rsid w:val="002B452B"/>
    <w:rsid w:val="004D4E27"/>
    <w:rsid w:val="00687D71"/>
    <w:rsid w:val="007415CF"/>
    <w:rsid w:val="0082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23270"/>
  <w15:chartTrackingRefBased/>
  <w15:docId w15:val="{02BCFF57-0981-480D-8C95-C81545C8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52B"/>
  </w:style>
  <w:style w:type="paragraph" w:styleId="1">
    <w:name w:val="heading 1"/>
    <w:basedOn w:val="a"/>
    <w:next w:val="a"/>
    <w:link w:val="10"/>
    <w:qFormat/>
    <w:rsid w:val="002B452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452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2B4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2019-11-05T07:34:00Z</dcterms:created>
  <dcterms:modified xsi:type="dcterms:W3CDTF">2019-11-05T07:35:00Z</dcterms:modified>
</cp:coreProperties>
</file>